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474" w:rsidRPr="006305B1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T.C.</w:t>
      </w:r>
    </w:p>
    <w:p w:rsidR="001D31CD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GALATASARAY ÜNİVERSİTESİ</w:t>
      </w:r>
    </w:p>
    <w:p w:rsidR="00B42474" w:rsidRDefault="00B42474" w:rsidP="00280557">
      <w:pPr>
        <w:ind w:left="-284" w:firstLine="4"/>
        <w:jc w:val="center"/>
        <w:rPr>
          <w:rFonts w:ascii="Times New Roman" w:hAnsi="Times New Roman" w:cs="Times New Roman"/>
          <w:b/>
        </w:rPr>
      </w:pPr>
      <w:r w:rsidRPr="006305B1">
        <w:rPr>
          <w:rFonts w:ascii="Times New Roman" w:hAnsi="Times New Roman" w:cs="Times New Roman"/>
          <w:b/>
        </w:rPr>
        <w:t>SOSY</w:t>
      </w:r>
      <w:r w:rsidR="006305B1">
        <w:rPr>
          <w:rFonts w:ascii="Times New Roman" w:hAnsi="Times New Roman" w:cs="Times New Roman"/>
          <w:b/>
        </w:rPr>
        <w:t>AL BİLİMLER ENSTİTÜSÜ</w:t>
      </w:r>
    </w:p>
    <w:p w:rsidR="0080082E" w:rsidRDefault="0080082E" w:rsidP="00280557">
      <w:pPr>
        <w:ind w:left="-284" w:firstLin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Tezli Yüksek Lisans Programlarında</w:t>
      </w:r>
    </w:p>
    <w:p w:rsidR="00B570AA" w:rsidRPr="00B570AA" w:rsidRDefault="00B570AA" w:rsidP="00280557">
      <w:pPr>
        <w:ind w:left="-284" w:firstLin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70AA">
        <w:rPr>
          <w:rFonts w:ascii="Times New Roman" w:hAnsi="Times New Roman" w:cs="Times New Roman"/>
          <w:b/>
          <w:i/>
          <w:sz w:val="24"/>
          <w:szCs w:val="24"/>
        </w:rPr>
        <w:t>Tez Teslim Tutanağı ve Tez Savunma Sınavı Zaman Bildirim Formu</w:t>
      </w:r>
    </w:p>
    <w:tbl>
      <w:tblPr>
        <w:tblStyle w:val="TabloKlavuzu"/>
        <w:tblW w:w="9918" w:type="dxa"/>
        <w:tblInd w:w="-289" w:type="dxa"/>
        <w:tblLook w:val="04A0" w:firstRow="1" w:lastRow="0" w:firstColumn="1" w:lastColumn="0" w:noHBand="0" w:noVBand="1"/>
      </w:tblPr>
      <w:tblGrid>
        <w:gridCol w:w="529"/>
        <w:gridCol w:w="1363"/>
        <w:gridCol w:w="3982"/>
        <w:gridCol w:w="1324"/>
        <w:gridCol w:w="2324"/>
        <w:gridCol w:w="396"/>
      </w:tblGrid>
      <w:tr w:rsidR="00456D21" w:rsidRPr="006305B1" w:rsidTr="00853046">
        <w:trPr>
          <w:cantSplit/>
          <w:trHeight w:val="567"/>
        </w:trPr>
        <w:tc>
          <w:tcPr>
            <w:tcW w:w="529" w:type="dxa"/>
            <w:vMerge w:val="restart"/>
            <w:textDirection w:val="btLr"/>
            <w:vAlign w:val="center"/>
          </w:tcPr>
          <w:p w:rsidR="00456D21" w:rsidRPr="006305B1" w:rsidRDefault="00456D21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05B1">
              <w:rPr>
                <w:rFonts w:ascii="Times New Roman" w:hAnsi="Times New Roman" w:cs="Times New Roman"/>
                <w:b/>
              </w:rPr>
              <w:t>Adı</w:t>
            </w:r>
            <w:r>
              <w:rPr>
                <w:rFonts w:ascii="Times New Roman" w:hAnsi="Times New Roman" w:cs="Times New Roman"/>
                <w:b/>
              </w:rPr>
              <w:t>-S</w:t>
            </w:r>
            <w:r w:rsidRPr="006305B1">
              <w:rPr>
                <w:rFonts w:ascii="Times New Roman" w:hAnsi="Times New Roman" w:cs="Times New Roman"/>
                <w:b/>
              </w:rPr>
              <w:t>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8026" w:type="dxa"/>
            <w:gridSpan w:val="4"/>
          </w:tcPr>
          <w:p w:rsidR="00456D21" w:rsidRPr="00DE544E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D21" w:rsidRPr="006305B1" w:rsidTr="00853046">
        <w:trPr>
          <w:cantSplit/>
          <w:trHeight w:val="567"/>
        </w:trPr>
        <w:tc>
          <w:tcPr>
            <w:tcW w:w="529" w:type="dxa"/>
            <w:vMerge/>
            <w:vAlign w:val="center"/>
          </w:tcPr>
          <w:p w:rsidR="00456D21" w:rsidRDefault="00456D21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8026" w:type="dxa"/>
            <w:gridSpan w:val="4"/>
          </w:tcPr>
          <w:p w:rsidR="00456D21" w:rsidRPr="00DE544E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D21" w:rsidRPr="006305B1" w:rsidTr="00853046">
        <w:trPr>
          <w:cantSplit/>
          <w:trHeight w:val="567"/>
        </w:trPr>
        <w:tc>
          <w:tcPr>
            <w:tcW w:w="529" w:type="dxa"/>
            <w:vMerge/>
            <w:vAlign w:val="center"/>
          </w:tcPr>
          <w:p w:rsidR="00456D21" w:rsidRPr="006305B1" w:rsidRDefault="00456D21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456D21" w:rsidRPr="006305B1" w:rsidRDefault="00456D21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8026" w:type="dxa"/>
            <w:gridSpan w:val="4"/>
          </w:tcPr>
          <w:p w:rsidR="00456D21" w:rsidRPr="00DE544E" w:rsidRDefault="00456D21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1DB9" w:rsidRPr="006305B1" w:rsidTr="00853046">
        <w:trPr>
          <w:trHeight w:val="794"/>
        </w:trPr>
        <w:tc>
          <w:tcPr>
            <w:tcW w:w="529" w:type="dxa"/>
            <w:vMerge/>
            <w:vAlign w:val="center"/>
          </w:tcPr>
          <w:p w:rsidR="00E41DB9" w:rsidRDefault="00E41DB9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41DB9" w:rsidRDefault="00E41DB9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8026" w:type="dxa"/>
            <w:gridSpan w:val="4"/>
          </w:tcPr>
          <w:p w:rsidR="00E41DB9" w:rsidRPr="00DE544E" w:rsidRDefault="00E41DB9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1DB9" w:rsidRPr="006305B1" w:rsidTr="00853046">
        <w:trPr>
          <w:trHeight w:val="794"/>
        </w:trPr>
        <w:tc>
          <w:tcPr>
            <w:tcW w:w="529" w:type="dxa"/>
            <w:vMerge/>
            <w:vAlign w:val="center"/>
          </w:tcPr>
          <w:p w:rsidR="00E41DB9" w:rsidRDefault="00E41DB9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41DB9" w:rsidRDefault="00E41DB9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başlığı</w:t>
            </w:r>
          </w:p>
        </w:tc>
        <w:tc>
          <w:tcPr>
            <w:tcW w:w="8026" w:type="dxa"/>
            <w:gridSpan w:val="4"/>
          </w:tcPr>
          <w:p w:rsidR="00E41DB9" w:rsidRPr="00DE544E" w:rsidRDefault="00E41DB9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544E" w:rsidRPr="006305B1" w:rsidTr="00395E24">
        <w:trPr>
          <w:cantSplit/>
          <w:trHeight w:val="510"/>
        </w:trPr>
        <w:tc>
          <w:tcPr>
            <w:tcW w:w="529" w:type="dxa"/>
            <w:vMerge w:val="restart"/>
            <w:textDirection w:val="btLr"/>
            <w:vAlign w:val="center"/>
          </w:tcPr>
          <w:p w:rsidR="00DE544E" w:rsidRPr="001D31CD" w:rsidRDefault="00DE544E" w:rsidP="00E41D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31CD">
              <w:rPr>
                <w:rFonts w:ascii="Times New Roman" w:hAnsi="Times New Roman" w:cs="Times New Roman"/>
                <w:b/>
                <w:color w:val="000000"/>
              </w:rPr>
              <w:t>GSÜ</w:t>
            </w:r>
            <w:r w:rsidR="001D31CD" w:rsidRPr="001D31C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31CD">
              <w:rPr>
                <w:rFonts w:ascii="Times New Roman" w:hAnsi="Times New Roman" w:cs="Times New Roman"/>
                <w:b/>
                <w:color w:val="000000"/>
              </w:rPr>
              <w:t>SBEye</w:t>
            </w:r>
            <w:proofErr w:type="spellEnd"/>
            <w:r w:rsidRPr="001D31CD">
              <w:rPr>
                <w:rFonts w:ascii="Times New Roman" w:hAnsi="Times New Roman" w:cs="Times New Roman"/>
                <w:b/>
                <w:color w:val="000000"/>
              </w:rPr>
              <w:t xml:space="preserve"> teslim edilen tez metninin bir kopyasını</w:t>
            </w:r>
          </w:p>
          <w:p w:rsidR="00DE544E" w:rsidRPr="001D31CD" w:rsidRDefault="00DE544E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Teslim alan j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üri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ASİL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üyesinin unvanı, adı, soyadı</w:t>
            </w:r>
          </w:p>
        </w:tc>
        <w:tc>
          <w:tcPr>
            <w:tcW w:w="1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alma tarihi</w:t>
            </w:r>
          </w:p>
        </w:tc>
        <w:tc>
          <w:tcPr>
            <w:tcW w:w="2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396" w:type="dxa"/>
          </w:tcPr>
          <w:p w:rsidR="00DE544E" w:rsidRPr="00DE544E" w:rsidRDefault="00DE544E" w:rsidP="00AF14A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FA53E7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DE544E" w:rsidRPr="006305B1" w:rsidTr="00853046">
        <w:trPr>
          <w:trHeight w:val="510"/>
        </w:trPr>
        <w:tc>
          <w:tcPr>
            <w:tcW w:w="529" w:type="dxa"/>
            <w:vMerge/>
            <w:textDirection w:val="btLr"/>
            <w:vAlign w:val="center"/>
          </w:tcPr>
          <w:p w:rsidR="00DE544E" w:rsidRPr="00D2479A" w:rsidRDefault="00DE544E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Teslim alan j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üri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YEDEK</w:t>
            </w:r>
            <w:r w:rsidRPr="00163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üyesinin unvanı, adı, soyadı</w:t>
            </w:r>
          </w:p>
        </w:tc>
        <w:tc>
          <w:tcPr>
            <w:tcW w:w="1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alma tarihi</w:t>
            </w:r>
          </w:p>
        </w:tc>
        <w:tc>
          <w:tcPr>
            <w:tcW w:w="2324" w:type="dxa"/>
            <w:vAlign w:val="center"/>
          </w:tcPr>
          <w:p w:rsidR="00DE544E" w:rsidRDefault="00DE544E" w:rsidP="0068726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396" w:type="dxa"/>
          </w:tcPr>
          <w:p w:rsidR="00DE544E" w:rsidRPr="00DE544E" w:rsidRDefault="00DE544E" w:rsidP="00AF14A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E419C" w:rsidRPr="006305B1" w:rsidTr="00853046">
        <w:trPr>
          <w:cantSplit/>
          <w:trHeight w:val="567"/>
        </w:trPr>
        <w:tc>
          <w:tcPr>
            <w:tcW w:w="529" w:type="dxa"/>
            <w:vMerge/>
            <w:textDirection w:val="btLr"/>
            <w:vAlign w:val="center"/>
          </w:tcPr>
          <w:p w:rsidR="004E419C" w:rsidRPr="00D2479A" w:rsidRDefault="004E419C" w:rsidP="00E41DB9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4E419C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4E419C" w:rsidRPr="00DE544E" w:rsidRDefault="004E419C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4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570AA" w:rsidRPr="006305B1" w:rsidTr="00203617">
        <w:trPr>
          <w:cantSplit/>
          <w:trHeight w:val="454"/>
        </w:trPr>
        <w:tc>
          <w:tcPr>
            <w:tcW w:w="529" w:type="dxa"/>
            <w:vMerge w:val="restart"/>
            <w:textDirection w:val="btLr"/>
            <w:vAlign w:val="center"/>
          </w:tcPr>
          <w:p w:rsidR="00B570AA" w:rsidRPr="00B570AA" w:rsidRDefault="00B570AA" w:rsidP="00B570AA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0AA">
              <w:rPr>
                <w:rFonts w:ascii="Times New Roman" w:hAnsi="Times New Roman" w:cs="Times New Roman"/>
                <w:b/>
                <w:sz w:val="18"/>
                <w:szCs w:val="18"/>
              </w:rPr>
              <w:t>SAVUNMA SINAVININ</w:t>
            </w:r>
          </w:p>
        </w:tc>
        <w:tc>
          <w:tcPr>
            <w:tcW w:w="1363" w:type="dxa"/>
            <w:vAlign w:val="center"/>
          </w:tcPr>
          <w:p w:rsidR="00B570AA" w:rsidRPr="00ED4CDA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ED4CDA">
              <w:rPr>
                <w:rFonts w:ascii="Times New Roman" w:hAnsi="Times New Roman" w:cs="Times New Roman"/>
                <w:b/>
              </w:rPr>
              <w:t>Tarihi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26" w:type="dxa"/>
            <w:gridSpan w:val="4"/>
          </w:tcPr>
          <w:p w:rsidR="00B570AA" w:rsidRPr="00DE544E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70AA" w:rsidRPr="006305B1" w:rsidTr="00203617">
        <w:trPr>
          <w:cantSplit/>
          <w:trHeight w:val="454"/>
        </w:trPr>
        <w:tc>
          <w:tcPr>
            <w:tcW w:w="529" w:type="dxa"/>
            <w:vMerge/>
            <w:vAlign w:val="center"/>
          </w:tcPr>
          <w:p w:rsidR="00B570AA" w:rsidRDefault="00B570AA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B570AA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6305B1"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8026" w:type="dxa"/>
            <w:gridSpan w:val="4"/>
          </w:tcPr>
          <w:p w:rsidR="00B570AA" w:rsidRPr="00DE544E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70AA" w:rsidRPr="006305B1" w:rsidTr="00203617">
        <w:trPr>
          <w:cantSplit/>
          <w:trHeight w:val="454"/>
        </w:trPr>
        <w:tc>
          <w:tcPr>
            <w:tcW w:w="529" w:type="dxa"/>
            <w:vMerge/>
            <w:vAlign w:val="center"/>
          </w:tcPr>
          <w:p w:rsidR="00B570AA" w:rsidRDefault="00B570AA" w:rsidP="00E41DB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B570AA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Yeri</w:t>
            </w:r>
          </w:p>
        </w:tc>
        <w:tc>
          <w:tcPr>
            <w:tcW w:w="8026" w:type="dxa"/>
            <w:gridSpan w:val="4"/>
          </w:tcPr>
          <w:p w:rsidR="00B570AA" w:rsidRPr="00DE544E" w:rsidRDefault="00B570AA" w:rsidP="00AF14A5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19C" w:rsidRPr="006305B1" w:rsidTr="00853046">
        <w:trPr>
          <w:trHeight w:val="510"/>
        </w:trPr>
        <w:tc>
          <w:tcPr>
            <w:tcW w:w="529" w:type="dxa"/>
            <w:vMerge w:val="restart"/>
            <w:textDirection w:val="btLr"/>
            <w:vAlign w:val="center"/>
          </w:tcPr>
          <w:p w:rsidR="004E419C" w:rsidRPr="0080082E" w:rsidRDefault="004E419C" w:rsidP="001B3CF8">
            <w:pPr>
              <w:tabs>
                <w:tab w:val="left" w:pos="17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82E">
              <w:rPr>
                <w:rFonts w:ascii="Times New Roman" w:hAnsi="Times New Roman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9389" w:type="dxa"/>
            <w:gridSpan w:val="5"/>
            <w:vAlign w:val="center"/>
          </w:tcPr>
          <w:p w:rsidR="004E419C" w:rsidRPr="004E419C" w:rsidRDefault="004E419C" w:rsidP="004E419C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E419C">
              <w:rPr>
                <w:rFonts w:ascii="Times New Roman" w:hAnsi="Times New Roman" w:cs="Times New Roman"/>
                <w:i/>
                <w:sz w:val="24"/>
              </w:rPr>
              <w:t xml:space="preserve">Yukarıda adı geçen ve danışmanlık görevini yürütmekte olduğum öğrencimizin jüri üyelerine teslim ettiği yukarıda belgelenen </w:t>
            </w:r>
            <w:r w:rsidRPr="0080082E">
              <w:rPr>
                <w:rFonts w:ascii="Times New Roman" w:hAnsi="Times New Roman" w:cs="Times New Roman"/>
                <w:i/>
                <w:sz w:val="24"/>
              </w:rPr>
              <w:t>yüksek lisans</w:t>
            </w:r>
            <w:r w:rsidRPr="004E419C">
              <w:rPr>
                <w:rFonts w:ascii="Times New Roman" w:hAnsi="Times New Roman" w:cs="Times New Roman"/>
                <w:i/>
                <w:sz w:val="24"/>
              </w:rPr>
              <w:t xml:space="preserve"> tezi için savunma sınavının belirtilen tarih, saat ve yerde düzenlenebilmesi amacıyla gereğini bilgilerinize arz ederim.</w:t>
            </w:r>
          </w:p>
        </w:tc>
      </w:tr>
      <w:tr w:rsidR="00B570AA" w:rsidRPr="006305B1" w:rsidTr="00280557">
        <w:trPr>
          <w:trHeight w:val="20"/>
        </w:trPr>
        <w:tc>
          <w:tcPr>
            <w:tcW w:w="529" w:type="dxa"/>
            <w:vMerge/>
            <w:vAlign w:val="center"/>
          </w:tcPr>
          <w:p w:rsidR="00B570AA" w:rsidRDefault="00B570AA" w:rsidP="001B3CF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B570AA" w:rsidRDefault="00B570AA" w:rsidP="001B3CF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Unvanı-</w:t>
            </w:r>
          </w:p>
          <w:p w:rsidR="00B570AA" w:rsidRDefault="00B570AA" w:rsidP="001B3CF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adı</w:t>
            </w:r>
            <w:proofErr w:type="gramEnd"/>
            <w:r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8026" w:type="dxa"/>
            <w:gridSpan w:val="4"/>
            <w:vAlign w:val="center"/>
          </w:tcPr>
          <w:p w:rsidR="00B570AA" w:rsidRPr="00DE544E" w:rsidRDefault="00B570AA" w:rsidP="001B3CF8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7A14" w:rsidRPr="006305B1" w:rsidTr="00203617">
        <w:trPr>
          <w:trHeight w:val="680"/>
        </w:trPr>
        <w:tc>
          <w:tcPr>
            <w:tcW w:w="529" w:type="dxa"/>
            <w:vMerge/>
            <w:vAlign w:val="center"/>
          </w:tcPr>
          <w:p w:rsidR="00007A14" w:rsidRDefault="00007A14" w:rsidP="001B3CF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007A14" w:rsidRDefault="00007A14" w:rsidP="001B3CF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8026" w:type="dxa"/>
            <w:gridSpan w:val="4"/>
            <w:vAlign w:val="center"/>
          </w:tcPr>
          <w:p w:rsidR="00007A14" w:rsidRPr="00DE544E" w:rsidRDefault="00007A14" w:rsidP="001B3CF8">
            <w:pPr>
              <w:tabs>
                <w:tab w:val="left" w:pos="1701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E63BB" w:rsidRPr="001D31CD" w:rsidRDefault="00BE63BB" w:rsidP="00203617">
      <w:pPr>
        <w:tabs>
          <w:tab w:val="left" w:pos="1701"/>
          <w:tab w:val="center" w:pos="7371"/>
        </w:tabs>
        <w:ind w:left="-284"/>
        <w:rPr>
          <w:rFonts w:ascii="Times New Roman" w:hAnsi="Times New Roman" w:cs="Times New Roman"/>
          <w:sz w:val="16"/>
          <w:szCs w:val="16"/>
        </w:rPr>
      </w:pPr>
    </w:p>
    <w:sectPr w:rsidR="00BE63BB" w:rsidRPr="001D31CD" w:rsidSect="001D31CD">
      <w:headerReference w:type="default" r:id="rId7"/>
      <w:footerReference w:type="default" r:id="rId8"/>
      <w:pgSz w:w="11906" w:h="16838"/>
      <w:pgMar w:top="709" w:right="70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4A2" w:rsidRDefault="005274A2" w:rsidP="006305B1">
      <w:pPr>
        <w:spacing w:line="240" w:lineRule="auto"/>
      </w:pPr>
      <w:r>
        <w:separator/>
      </w:r>
    </w:p>
  </w:endnote>
  <w:endnote w:type="continuationSeparator" w:id="0">
    <w:p w:rsidR="005274A2" w:rsidRDefault="005274A2" w:rsidP="0063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DB9" w:rsidRPr="00280557" w:rsidRDefault="00280557" w:rsidP="00280557">
    <w:pPr>
      <w:pStyle w:val="AltBilgi"/>
      <w:ind w:left="-284"/>
      <w:rPr>
        <w:rFonts w:ascii="Times New Roman" w:hAnsi="Times New Roman" w:cs="Times New Roman"/>
        <w:b/>
        <w:sz w:val="20"/>
        <w:szCs w:val="20"/>
      </w:rPr>
    </w:pPr>
    <w:r w:rsidRPr="00280557">
      <w:rPr>
        <w:rFonts w:ascii="Times New Roman" w:hAnsi="Times New Roman" w:cs="Times New Roman"/>
        <w:sz w:val="20"/>
        <w:szCs w:val="20"/>
      </w:rPr>
      <w:t>Galatasaray Üniversitesi Sosyal Bilimler Enstitüsü Lisansüstü Eğitim ve Öğretim Yönetmeliği</w:t>
    </w:r>
  </w:p>
  <w:p w:rsidR="0080082E" w:rsidRPr="0080082E" w:rsidRDefault="00A81CFB" w:rsidP="0080082E">
    <w:pPr>
      <w:pStyle w:val="AltBilgi"/>
      <w:ind w:left="-28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 </w:t>
    </w:r>
    <w:r w:rsidR="0080082E" w:rsidRPr="00280557">
      <w:rPr>
        <w:rFonts w:ascii="Times New Roman" w:hAnsi="Times New Roman" w:cs="Times New Roman"/>
        <w:sz w:val="20"/>
        <w:szCs w:val="20"/>
      </w:rPr>
      <w:t xml:space="preserve">MADDE </w:t>
    </w:r>
    <w:r w:rsidR="0080082E">
      <w:rPr>
        <w:rFonts w:ascii="Times New Roman" w:hAnsi="Times New Roman" w:cs="Times New Roman"/>
        <w:sz w:val="20"/>
        <w:szCs w:val="20"/>
      </w:rPr>
      <w:t>25/</w:t>
    </w:r>
    <w:r w:rsidR="0080082E" w:rsidRPr="0080082E">
      <w:rPr>
        <w:rFonts w:ascii="Times New Roman" w:hAnsi="Times New Roman" w:cs="Times New Roman"/>
        <w:sz w:val="20"/>
        <w:szCs w:val="20"/>
      </w:rPr>
      <w:t>(3)</w:t>
    </w:r>
    <w:r w:rsidR="0080082E">
      <w:rPr>
        <w:rFonts w:ascii="Times New Roman" w:hAnsi="Times New Roman" w:cs="Times New Roman"/>
        <w:sz w:val="20"/>
        <w:szCs w:val="20"/>
      </w:rPr>
      <w:t xml:space="preserve"> – </w:t>
    </w:r>
    <w:r w:rsidR="0080082E" w:rsidRPr="0080082E">
      <w:rPr>
        <w:rFonts w:ascii="Times New Roman" w:hAnsi="Times New Roman" w:cs="Times New Roman"/>
        <w:sz w:val="20"/>
        <w:szCs w:val="20"/>
      </w:rPr>
      <w:t xml:space="preserve">Öğrencinin </w:t>
    </w:r>
    <w:r w:rsidR="0080082E" w:rsidRPr="0080082E">
      <w:rPr>
        <w:rFonts w:ascii="Times New Roman" w:hAnsi="Times New Roman" w:cs="Times New Roman"/>
        <w:sz w:val="20"/>
        <w:szCs w:val="20"/>
        <w:u w:val="single"/>
      </w:rPr>
      <w:t>tezini, Enstitü tarafından jüri üyelerine teslim edildiği tarihten itibaren en geç bir ay içerisinde savunması gerekir</w:t>
    </w:r>
    <w:r w:rsidR="0080082E" w:rsidRPr="0080082E">
      <w:rPr>
        <w:rFonts w:ascii="Times New Roman" w:hAnsi="Times New Roman" w:cs="Times New Roman"/>
        <w:sz w:val="20"/>
        <w:szCs w:val="20"/>
      </w:rPr>
      <w:t>. Tez savunması tarihi danışman tarafından diğer jüri üyelerinin görüşü alınarak belirlenir ve Enstitüye bildirilir. Tez savunması, tez çalışmasının sunulması ile bunu izleyen soru-cevap aşamasından oluşur. Tez savunması, sadece dinleyici olarak katılacak öğretim elemanları, lisansüstü öğrenciler ve alanın uzmanlarının katılımına açıktır.</w:t>
    </w:r>
  </w:p>
  <w:p w:rsidR="00B7234F" w:rsidRPr="00280557" w:rsidRDefault="00B7234F" w:rsidP="0080082E">
    <w:pPr>
      <w:pStyle w:val="AltBilgi"/>
      <w:ind w:left="-284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4A2" w:rsidRDefault="005274A2" w:rsidP="006305B1">
      <w:pPr>
        <w:spacing w:line="240" w:lineRule="auto"/>
      </w:pPr>
      <w:r>
        <w:separator/>
      </w:r>
    </w:p>
  </w:footnote>
  <w:footnote w:type="continuationSeparator" w:id="0">
    <w:p w:rsidR="005274A2" w:rsidRDefault="005274A2" w:rsidP="00630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12BA" w:rsidRPr="003012BA" w:rsidRDefault="003012BA" w:rsidP="003012BA">
    <w:pPr>
      <w:pStyle w:val="stBilgi"/>
      <w:jc w:val="right"/>
      <w:rPr>
        <w:rFonts w:ascii="Times New Roman" w:hAnsi="Times New Roman" w:cs="Times New Roman"/>
        <w:i/>
        <w:sz w:val="24"/>
        <w:szCs w:val="24"/>
      </w:rPr>
    </w:pPr>
    <w:r w:rsidRPr="003012BA">
      <w:rPr>
        <w:rFonts w:ascii="Times New Roman" w:hAnsi="Times New Roman" w:cs="Times New Roman"/>
        <w:i/>
        <w:sz w:val="24"/>
        <w:szCs w:val="24"/>
      </w:rPr>
      <w:t xml:space="preserve">GSÜ </w:t>
    </w:r>
    <w:proofErr w:type="gramStart"/>
    <w:r w:rsidRPr="003012BA">
      <w:rPr>
        <w:rFonts w:ascii="Times New Roman" w:hAnsi="Times New Roman" w:cs="Times New Roman"/>
        <w:i/>
        <w:sz w:val="24"/>
        <w:szCs w:val="24"/>
      </w:rPr>
      <w:t>SBE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3012BA">
      <w:rPr>
        <w:rFonts w:ascii="Times New Roman" w:hAnsi="Times New Roman" w:cs="Times New Roman"/>
        <w:i/>
        <w:sz w:val="24"/>
        <w:szCs w:val="24"/>
      </w:rPr>
      <w:t xml:space="preserve"> –</w:t>
    </w:r>
    <w:proofErr w:type="gramEnd"/>
    <w:r w:rsidRPr="003012BA">
      <w:rPr>
        <w:rFonts w:ascii="Times New Roman" w:hAnsi="Times New Roman" w:cs="Times New Roman"/>
        <w:i/>
        <w:sz w:val="24"/>
        <w:szCs w:val="24"/>
      </w:rPr>
      <w:t xml:space="preserve"> </w:t>
    </w:r>
    <w:r w:rsidR="0080082E">
      <w:rPr>
        <w:rFonts w:ascii="Times New Roman" w:hAnsi="Times New Roman" w:cs="Times New Roman"/>
        <w:i/>
        <w:sz w:val="24"/>
        <w:szCs w:val="24"/>
      </w:rPr>
      <w:t>Temmuz</w:t>
    </w:r>
    <w:r w:rsidRPr="003012BA">
      <w:rPr>
        <w:rFonts w:ascii="Times New Roman" w:hAnsi="Times New Roman" w:cs="Times New Roman"/>
        <w:i/>
        <w:sz w:val="24"/>
        <w:szCs w:val="24"/>
      </w:rPr>
      <w:t xml:space="preserve"> 202</w:t>
    </w:r>
    <w:r w:rsidR="0080082E">
      <w:rPr>
        <w:rFonts w:ascii="Times New Roman" w:hAnsi="Times New Roman" w:cs="Times New Roman"/>
        <w:i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74"/>
    <w:rsid w:val="00007A14"/>
    <w:rsid w:val="000156E9"/>
    <w:rsid w:val="0007103E"/>
    <w:rsid w:val="000F6523"/>
    <w:rsid w:val="00197430"/>
    <w:rsid w:val="001B3CF8"/>
    <w:rsid w:val="001D31CD"/>
    <w:rsid w:val="00201A37"/>
    <w:rsid w:val="00203617"/>
    <w:rsid w:val="00210ADA"/>
    <w:rsid w:val="00280557"/>
    <w:rsid w:val="002E7512"/>
    <w:rsid w:val="003012BA"/>
    <w:rsid w:val="00351783"/>
    <w:rsid w:val="00354FAC"/>
    <w:rsid w:val="0037179F"/>
    <w:rsid w:val="00395E24"/>
    <w:rsid w:val="003B2487"/>
    <w:rsid w:val="003C46D6"/>
    <w:rsid w:val="00404405"/>
    <w:rsid w:val="00435ECD"/>
    <w:rsid w:val="00436CE6"/>
    <w:rsid w:val="00436E98"/>
    <w:rsid w:val="00456D21"/>
    <w:rsid w:val="004B5FC4"/>
    <w:rsid w:val="004E419C"/>
    <w:rsid w:val="005274A2"/>
    <w:rsid w:val="00583457"/>
    <w:rsid w:val="005F2D2F"/>
    <w:rsid w:val="005F5C02"/>
    <w:rsid w:val="0060358B"/>
    <w:rsid w:val="006305B1"/>
    <w:rsid w:val="00646799"/>
    <w:rsid w:val="0068201B"/>
    <w:rsid w:val="00687260"/>
    <w:rsid w:val="006906DD"/>
    <w:rsid w:val="006E6807"/>
    <w:rsid w:val="007227E0"/>
    <w:rsid w:val="00722E7F"/>
    <w:rsid w:val="0073036C"/>
    <w:rsid w:val="007C26EF"/>
    <w:rsid w:val="007C740F"/>
    <w:rsid w:val="0080082E"/>
    <w:rsid w:val="008270C9"/>
    <w:rsid w:val="00853046"/>
    <w:rsid w:val="00871869"/>
    <w:rsid w:val="008A1E89"/>
    <w:rsid w:val="0091734C"/>
    <w:rsid w:val="009523A8"/>
    <w:rsid w:val="00973784"/>
    <w:rsid w:val="009737D3"/>
    <w:rsid w:val="00990BEF"/>
    <w:rsid w:val="009D6AFA"/>
    <w:rsid w:val="00A46C05"/>
    <w:rsid w:val="00A81CFB"/>
    <w:rsid w:val="00AF14A5"/>
    <w:rsid w:val="00AF36CD"/>
    <w:rsid w:val="00B42474"/>
    <w:rsid w:val="00B570AA"/>
    <w:rsid w:val="00B7234F"/>
    <w:rsid w:val="00BD1712"/>
    <w:rsid w:val="00BE63BB"/>
    <w:rsid w:val="00C13E92"/>
    <w:rsid w:val="00C574A3"/>
    <w:rsid w:val="00C61A47"/>
    <w:rsid w:val="00CA0F69"/>
    <w:rsid w:val="00CC34C6"/>
    <w:rsid w:val="00D11032"/>
    <w:rsid w:val="00D233D2"/>
    <w:rsid w:val="00D2479A"/>
    <w:rsid w:val="00D45667"/>
    <w:rsid w:val="00DB1564"/>
    <w:rsid w:val="00DE544E"/>
    <w:rsid w:val="00DF23E8"/>
    <w:rsid w:val="00E12C4F"/>
    <w:rsid w:val="00E41DB9"/>
    <w:rsid w:val="00E43216"/>
    <w:rsid w:val="00E44946"/>
    <w:rsid w:val="00E7739A"/>
    <w:rsid w:val="00EC46E3"/>
    <w:rsid w:val="00ED4CDA"/>
    <w:rsid w:val="00ED72F5"/>
    <w:rsid w:val="00EE08E6"/>
    <w:rsid w:val="00EF1E46"/>
    <w:rsid w:val="00F06879"/>
    <w:rsid w:val="00F1544B"/>
    <w:rsid w:val="00F32205"/>
    <w:rsid w:val="00F579DF"/>
    <w:rsid w:val="00F7266E"/>
    <w:rsid w:val="00F940F8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1988"/>
  <w15:docId w15:val="{3E843688-655B-4865-86D5-E07647E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2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4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305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05B1"/>
  </w:style>
  <w:style w:type="paragraph" w:styleId="AltBilgi">
    <w:name w:val="footer"/>
    <w:basedOn w:val="Normal"/>
    <w:link w:val="AltBilgiChar"/>
    <w:uiPriority w:val="99"/>
    <w:unhideWhenUsed/>
    <w:rsid w:val="006305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C1C2-FDB5-4BAF-86F3-0AA230F5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mcelik</dc:creator>
  <cp:lastModifiedBy>Apple</cp:lastModifiedBy>
  <cp:revision>2</cp:revision>
  <cp:lastPrinted>2024-08-21T14:14:00Z</cp:lastPrinted>
  <dcterms:created xsi:type="dcterms:W3CDTF">2025-07-23T23:03:00Z</dcterms:created>
  <dcterms:modified xsi:type="dcterms:W3CDTF">2025-07-23T23:03:00Z</dcterms:modified>
</cp:coreProperties>
</file>